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CB" w:rsidRDefault="004867CB" w:rsidP="004867CB">
      <w:pPr>
        <w:pStyle w:val="a5"/>
      </w:pPr>
      <w:bookmarkStart w:id="0" w:name="_GoBack"/>
      <w:bookmarkEnd w:id="0"/>
      <w:r>
        <w:t>日本ゴム銃射撃協会入会案内</w:t>
      </w:r>
    </w:p>
    <w:p w:rsidR="004867CB" w:rsidRDefault="004867CB" w:rsidP="004867CB">
      <w:r>
        <w:t>ご入会にあたっては必ず本会規約をご確認ください。</w:t>
      </w:r>
      <w:r>
        <w:t> </w:t>
      </w:r>
      <w:r>
        <w:t>念のため、規約より入会に関する部分を抜粋、要約致します。</w:t>
      </w:r>
    </w:p>
    <w:p w:rsidR="004867CB" w:rsidRDefault="004867CB" w:rsidP="004867CB">
      <w:r>
        <w:rPr>
          <w:rFonts w:ascii="Franklin Gothic Medium" w:hAnsi="Franklin Gothic Medium" w:cs="Franklin Gothic Medium"/>
          <w:b/>
          <w:bCs/>
        </w:rPr>
        <w:t>●</w:t>
      </w:r>
      <w:r>
        <w:rPr>
          <w:b/>
          <w:bCs/>
        </w:rPr>
        <w:t>基本的に入会資格に条件はありません。</w:t>
      </w:r>
      <w:r>
        <w:t>（第</w:t>
      </w:r>
      <w:r>
        <w:t>3</w:t>
      </w:r>
      <w:r>
        <w:t>条／第</w:t>
      </w:r>
      <w:r>
        <w:t>1</w:t>
      </w:r>
      <w:r>
        <w:t>項）</w:t>
      </w:r>
    </w:p>
    <w:p w:rsidR="004867CB" w:rsidRDefault="004867CB" w:rsidP="004867CB">
      <w:r>
        <w:rPr>
          <w:rFonts w:ascii="Franklin Gothic Medium" w:hAnsi="Franklin Gothic Medium" w:cs="Franklin Gothic Medium"/>
          <w:b/>
          <w:bCs/>
        </w:rPr>
        <w:t>●</w:t>
      </w:r>
      <w:r>
        <w:rPr>
          <w:b/>
          <w:bCs/>
        </w:rPr>
        <w:t>入会金、会費など一切費用は掛かりません。</w:t>
      </w:r>
      <w:r>
        <w:t>（第</w:t>
      </w:r>
      <w:r>
        <w:t>3</w:t>
      </w:r>
      <w:r>
        <w:t>条／第</w:t>
      </w:r>
      <w:r>
        <w:t>5</w:t>
      </w:r>
      <w:r>
        <w:t>項）</w:t>
      </w:r>
    </w:p>
    <w:p w:rsidR="004867CB" w:rsidRDefault="004867CB" w:rsidP="004867CB">
      <w:r>
        <w:rPr>
          <w:rFonts w:ascii="Franklin Gothic Medium" w:hAnsi="Franklin Gothic Medium" w:cs="Franklin Gothic Medium"/>
          <w:b/>
          <w:bCs/>
        </w:rPr>
        <w:t>●</w:t>
      </w:r>
      <w:r>
        <w:rPr>
          <w:b/>
          <w:bCs/>
        </w:rPr>
        <w:t>退会は随時承ります。</w:t>
      </w:r>
      <w:r>
        <w:t>（第</w:t>
      </w:r>
      <w:r>
        <w:t>3</w:t>
      </w:r>
      <w:r>
        <w:t>条／第</w:t>
      </w:r>
      <w:r>
        <w:t>3</w:t>
      </w:r>
      <w:r>
        <w:t>項）</w:t>
      </w:r>
    </w:p>
    <w:p w:rsidR="004867CB" w:rsidRDefault="004867CB" w:rsidP="004867CB">
      <w:r>
        <w:rPr>
          <w:rFonts w:ascii="Franklin Gothic Medium" w:hAnsi="Franklin Gothic Medium" w:cs="Franklin Gothic Medium"/>
          <w:b/>
          <w:bCs/>
        </w:rPr>
        <w:t>●</w:t>
      </w:r>
      <w:r>
        <w:rPr>
          <w:b/>
          <w:bCs/>
        </w:rPr>
        <w:t>地域で一番乗りの成人の方には支部長になっていただきます。</w:t>
      </w:r>
      <w:r>
        <w:t>（第</w:t>
      </w:r>
      <w:r>
        <w:t>4</w:t>
      </w:r>
      <w:r>
        <w:t>条／第</w:t>
      </w:r>
      <w:r>
        <w:t>5</w:t>
      </w:r>
      <w:r>
        <w:t>項）</w:t>
      </w:r>
    </w:p>
    <w:p w:rsidR="004867CB" w:rsidRDefault="004867CB" w:rsidP="004867CB">
      <w:r>
        <w:rPr>
          <w:rFonts w:ascii="Franklin Gothic Medium" w:hAnsi="Franklin Gothic Medium" w:cs="Franklin Gothic Medium"/>
          <w:b/>
          <w:bCs/>
        </w:rPr>
        <w:t>●</w:t>
      </w:r>
      <w:r>
        <w:rPr>
          <w:b/>
          <w:bCs/>
        </w:rPr>
        <w:t>会員証を発行します。</w:t>
      </w:r>
      <w:r>
        <w:t>（第</w:t>
      </w:r>
      <w:r>
        <w:t>3</w:t>
      </w:r>
      <w:r>
        <w:t>条／第</w:t>
      </w:r>
      <w:r>
        <w:t>4</w:t>
      </w:r>
      <w:r>
        <w:t>項）</w:t>
      </w:r>
    </w:p>
    <w:p w:rsidR="004867CB" w:rsidRDefault="004867CB" w:rsidP="004867CB">
      <w:pPr>
        <w:widowControl/>
        <w:autoSpaceDE w:val="0"/>
        <w:autoSpaceDN w:val="0"/>
        <w:adjustRightInd w:val="0"/>
        <w:spacing w:after="320"/>
        <w:jc w:val="left"/>
        <w:rPr>
          <w:rFonts w:ascii="Times" w:hAnsi="Times" w:cs="Times"/>
          <w:kern w:val="0"/>
          <w:sz w:val="32"/>
          <w:szCs w:val="32"/>
        </w:rPr>
      </w:pPr>
      <w:r>
        <w:rPr>
          <w:rFonts w:ascii="Times" w:hAnsi="Times" w:cs="Times"/>
          <w:noProof/>
          <w:color w:val="00006F"/>
          <w:kern w:val="0"/>
          <w:sz w:val="32"/>
          <w:szCs w:val="32"/>
        </w:rPr>
        <w:drawing>
          <wp:inline distT="0" distB="0" distL="0" distR="0">
            <wp:extent cx="5638800" cy="34207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3420745"/>
                    </a:xfrm>
                    <a:prstGeom prst="rect">
                      <a:avLst/>
                    </a:prstGeom>
                    <a:noFill/>
                    <a:ln>
                      <a:noFill/>
                    </a:ln>
                  </pic:spPr>
                </pic:pic>
              </a:graphicData>
            </a:graphic>
          </wp:inline>
        </w:drawing>
      </w:r>
    </w:p>
    <w:p w:rsidR="00C55968" w:rsidRDefault="004867CB" w:rsidP="004867CB">
      <w:r>
        <w:t>ご入会ご希望の方は、下記会員登録フォームをご利用頂くか、登録フォームの下に記載する</w:t>
      </w:r>
      <w:r>
        <w:t> </w:t>
      </w:r>
      <w:r>
        <w:t>メールアドレスにご一報ください。</w:t>
      </w:r>
      <w:r>
        <w:t> </w:t>
      </w:r>
      <w:r>
        <w:t>いずれの場合も事務手続きの関係でご希望頂きましてから会員証のお届けまで</w:t>
      </w:r>
      <w:r>
        <w:t>2</w:t>
      </w:r>
      <w:r>
        <w:t>週間程度かか</w:t>
      </w:r>
      <w:r>
        <w:t> </w:t>
      </w:r>
      <w:r>
        <w:t>る場合がございます。あらかじめご了解ください。また、各種ご案内等は原則として掲示板や</w:t>
      </w:r>
      <w:r>
        <w:t> </w:t>
      </w:r>
      <w:r>
        <w:t>ホームページで行います。大きなイベント等ではメールによるご案内を実施する場合がありま</w:t>
      </w:r>
      <w:r>
        <w:t> </w:t>
      </w:r>
      <w:r>
        <w:t>す。</w:t>
      </w:r>
    </w:p>
    <w:sectPr w:rsidR="00C55968" w:rsidSect="001B71F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CB"/>
    <w:rsid w:val="001B71F3"/>
    <w:rsid w:val="004867CB"/>
    <w:rsid w:val="00556955"/>
    <w:rsid w:val="00C55968"/>
    <w:rsid w:val="00EB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7CB"/>
    <w:rPr>
      <w:rFonts w:ascii="ヒラギノ角ゴ ProN W3" w:eastAsia="ヒラギノ角ゴ ProN W3"/>
      <w:sz w:val="18"/>
      <w:szCs w:val="18"/>
    </w:rPr>
  </w:style>
  <w:style w:type="character" w:customStyle="1" w:styleId="a4">
    <w:name w:val="吹き出し (文字)"/>
    <w:basedOn w:val="a0"/>
    <w:link w:val="a3"/>
    <w:uiPriority w:val="99"/>
    <w:semiHidden/>
    <w:rsid w:val="004867CB"/>
    <w:rPr>
      <w:rFonts w:ascii="ヒラギノ角ゴ ProN W3" w:eastAsia="ヒラギノ角ゴ ProN W3"/>
      <w:sz w:val="18"/>
      <w:szCs w:val="18"/>
    </w:rPr>
  </w:style>
  <w:style w:type="paragraph" w:styleId="a5">
    <w:name w:val="Title"/>
    <w:basedOn w:val="a"/>
    <w:next w:val="a"/>
    <w:link w:val="a6"/>
    <w:uiPriority w:val="10"/>
    <w:qFormat/>
    <w:rsid w:val="004867CB"/>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4867CB"/>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7CB"/>
    <w:rPr>
      <w:rFonts w:ascii="ヒラギノ角ゴ ProN W3" w:eastAsia="ヒラギノ角ゴ ProN W3"/>
      <w:sz w:val="18"/>
      <w:szCs w:val="18"/>
    </w:rPr>
  </w:style>
  <w:style w:type="character" w:customStyle="1" w:styleId="a4">
    <w:name w:val="吹き出し (文字)"/>
    <w:basedOn w:val="a0"/>
    <w:link w:val="a3"/>
    <w:uiPriority w:val="99"/>
    <w:semiHidden/>
    <w:rsid w:val="004867CB"/>
    <w:rPr>
      <w:rFonts w:ascii="ヒラギノ角ゴ ProN W3" w:eastAsia="ヒラギノ角ゴ ProN W3"/>
      <w:sz w:val="18"/>
      <w:szCs w:val="18"/>
    </w:rPr>
  </w:style>
  <w:style w:type="paragraph" w:styleId="a5">
    <w:name w:val="Title"/>
    <w:basedOn w:val="a"/>
    <w:next w:val="a"/>
    <w:link w:val="a6"/>
    <w:uiPriority w:val="10"/>
    <w:qFormat/>
    <w:rsid w:val="004867CB"/>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4867CB"/>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342</Characters>
  <Application>Microsoft Macintosh Word</Application>
  <DocSecurity>0</DocSecurity>
  <Lines>2</Lines>
  <Paragraphs>1</Paragraphs>
  <ScaleCrop>false</ScaleCrop>
  <Company>日本ゴム銃射撃協会</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コウジ ナカムラ</dc:creator>
  <cp:keywords/>
  <dc:description/>
  <cp:lastModifiedBy>コウジ ナカムラ</cp:lastModifiedBy>
  <cp:revision>2</cp:revision>
  <cp:lastPrinted>2012-09-14T14:53:00Z</cp:lastPrinted>
  <dcterms:created xsi:type="dcterms:W3CDTF">2013-02-15T14:56:00Z</dcterms:created>
  <dcterms:modified xsi:type="dcterms:W3CDTF">2013-02-15T14:56:00Z</dcterms:modified>
</cp:coreProperties>
</file>